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9" w:rsidRPr="00B91BFC" w:rsidRDefault="00AB1799" w:rsidP="00AB1799">
      <w:pPr>
        <w:jc w:val="center"/>
        <w:rPr>
          <w:rFonts w:ascii="Bodoni MT" w:hAnsi="Bodoni MT"/>
          <w:b/>
          <w:sz w:val="28"/>
          <w:szCs w:val="28"/>
          <w:u w:val="dotDotDash"/>
        </w:rPr>
      </w:pPr>
      <w:bookmarkStart w:id="0" w:name="_GoBack"/>
      <w:bookmarkEnd w:id="0"/>
      <w:r>
        <w:rPr>
          <w:rFonts w:ascii="Bodoni MT" w:hAnsi="Bodoni MT"/>
          <w:b/>
          <w:sz w:val="28"/>
          <w:szCs w:val="28"/>
          <w:u w:val="dotDotDash"/>
        </w:rPr>
        <w:t>LISTA DE MATERIALES 2018 PARA 2</w:t>
      </w:r>
      <w:r w:rsidRPr="00B91BFC">
        <w:rPr>
          <w:rFonts w:ascii="Bodoni MT" w:hAnsi="Bodoni MT"/>
          <w:b/>
          <w:sz w:val="28"/>
          <w:szCs w:val="28"/>
          <w:u w:val="dotDotDash"/>
        </w:rPr>
        <w:t>º GRADO.</w:t>
      </w:r>
    </w:p>
    <w:p w:rsidR="00AB1799" w:rsidRPr="00B91BFC" w:rsidRDefault="00AB1799" w:rsidP="00AB1799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MATEMÁTICA: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cuaderno A4, tapa dura ABC de 100 hojas a cuadro (forrado de color rojo con rótulo y caratula en la primera hoja).</w:t>
      </w:r>
    </w:p>
    <w:p w:rsidR="00AB1799" w:rsidRPr="00B91BFC" w:rsidRDefault="00AB1799" w:rsidP="00AB1799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 xml:space="preserve">LENGUA: 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cuaderno A4, tapa dura ABC de 100 hojas a rayas (forrado de color azul con rótulo y caratula en la primera hoja).</w:t>
      </w:r>
    </w:p>
    <w:p w:rsidR="00AB1799" w:rsidRPr="00B91BFC" w:rsidRDefault="00AB1799" w:rsidP="00AB1799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CONOCIMIENTO DEL AMBIENTE: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proofErr w:type="gramStart"/>
      <w:r w:rsidRPr="00B91BFC">
        <w:rPr>
          <w:rFonts w:ascii="Bodoni MT" w:hAnsi="Bodoni MT"/>
          <w:sz w:val="28"/>
          <w:szCs w:val="28"/>
        </w:rPr>
        <w:t>A4 ,</w:t>
      </w:r>
      <w:proofErr w:type="gramEnd"/>
      <w:r w:rsidRPr="00B91BFC">
        <w:rPr>
          <w:rFonts w:ascii="Bodoni MT" w:hAnsi="Bodoni MT"/>
          <w:sz w:val="28"/>
          <w:szCs w:val="28"/>
        </w:rPr>
        <w:t xml:space="preserve"> tapa dura ABC de 100 hojas a rayas  (forrado de color verde con rótulo y caratula en la primera hoja).</w:t>
      </w:r>
    </w:p>
    <w:p w:rsidR="00AB1799" w:rsidRPr="00AB1799" w:rsidRDefault="00AB1799" w:rsidP="00AB1799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CUADERNO DE EVALUACIONES:</w:t>
      </w:r>
      <w:r>
        <w:rPr>
          <w:rFonts w:ascii="Bodoni MT" w:hAnsi="Bodoni MT"/>
          <w:b/>
          <w:sz w:val="28"/>
          <w:szCs w:val="28"/>
          <w:u w:val="wave"/>
        </w:rPr>
        <w:t xml:space="preserve"> </w:t>
      </w:r>
      <w:r w:rsidRPr="00AB1799">
        <w:rPr>
          <w:rFonts w:ascii="Bodoni MT" w:hAnsi="Bodoni MT"/>
          <w:sz w:val="28"/>
          <w:szCs w:val="28"/>
        </w:rPr>
        <w:t>(solo 2º “B”</w:t>
      </w:r>
      <w:r>
        <w:rPr>
          <w:rFonts w:ascii="Bodoni MT" w:hAnsi="Bodoni MT"/>
          <w:sz w:val="28"/>
          <w:szCs w:val="28"/>
        </w:rPr>
        <w:t>)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proofErr w:type="gramStart"/>
      <w:r w:rsidRPr="00B91BFC">
        <w:rPr>
          <w:rFonts w:ascii="Bodoni MT" w:hAnsi="Bodoni MT"/>
          <w:sz w:val="28"/>
          <w:szCs w:val="28"/>
        </w:rPr>
        <w:t>A4 ,</w:t>
      </w:r>
      <w:proofErr w:type="gramEnd"/>
      <w:r w:rsidRPr="00B91BFC">
        <w:rPr>
          <w:rFonts w:ascii="Bodoni MT" w:hAnsi="Bodoni MT"/>
          <w:sz w:val="28"/>
          <w:szCs w:val="28"/>
        </w:rPr>
        <w:t xml:space="preserve"> tapa dura ABC de 50 hojas a cuadro (forrado de color amarillo con rótulo y caratula en la primera hoja).</w:t>
      </w:r>
    </w:p>
    <w:p w:rsidR="00AB1799" w:rsidRPr="00B91BFC" w:rsidRDefault="00AB1799" w:rsidP="00AB1799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CUADERNO DE COMUNICACIONES: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Se deberá comprar en administración al inicio del ciclo lectivo 2018.</w:t>
      </w:r>
    </w:p>
    <w:p w:rsidR="00AB1799" w:rsidRPr="00B91BFC" w:rsidRDefault="00AB1799" w:rsidP="00AB1799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 xml:space="preserve">INGLÉS: 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proofErr w:type="gramStart"/>
      <w:r w:rsidRPr="00B91BFC">
        <w:rPr>
          <w:rFonts w:ascii="Bodoni MT" w:hAnsi="Bodoni MT"/>
          <w:sz w:val="28"/>
          <w:szCs w:val="28"/>
        </w:rPr>
        <w:t>A4 ,</w:t>
      </w:r>
      <w:proofErr w:type="gramEnd"/>
      <w:r w:rsidRPr="00B91BFC">
        <w:rPr>
          <w:rFonts w:ascii="Bodoni MT" w:hAnsi="Bodoni MT"/>
          <w:sz w:val="28"/>
          <w:szCs w:val="28"/>
        </w:rPr>
        <w:t xml:space="preserve"> tapa dura ABC de 50 hojas a rayas (forrado de color celeste a lunares con rótulo y caratula en la primera hoja).</w:t>
      </w:r>
    </w:p>
    <w:p w:rsidR="00AB1799" w:rsidRPr="00B91BFC" w:rsidRDefault="00AB1799" w:rsidP="00AB1799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MÚSICA: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Cuadernillo elaborado por el docente que se deberá comprar una vez iniciado el ciclo lectivo 2018.</w:t>
      </w:r>
    </w:p>
    <w:p w:rsidR="00AB1799" w:rsidRPr="00B91BFC" w:rsidRDefault="00AB1799" w:rsidP="00AB1799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EDUCACIÓN FÍSICA</w:t>
      </w:r>
      <w:r w:rsidRPr="00B91BFC">
        <w:rPr>
          <w:rFonts w:ascii="Bodoni MT" w:hAnsi="Bodoni MT"/>
          <w:sz w:val="28"/>
          <w:szCs w:val="28"/>
        </w:rPr>
        <w:t>: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Bolsa de higiene (jabón en jabonera, toalla , botella de agua)</w:t>
      </w:r>
    </w:p>
    <w:p w:rsidR="00AB1799" w:rsidRPr="00B91BFC" w:rsidRDefault="00AB1799" w:rsidP="00AB1799">
      <w:pPr>
        <w:rPr>
          <w:rFonts w:ascii="Bodoni MT" w:eastAsia="Calibri" w:hAnsi="Bodoni MT" w:cs="Times New Roman"/>
          <w:b/>
          <w:sz w:val="28"/>
          <w:szCs w:val="28"/>
          <w:u w:val="single"/>
          <w:lang w:val="es-AR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PLÀSTICA</w:t>
      </w:r>
      <w:r w:rsidRPr="00B91BFC">
        <w:rPr>
          <w:rFonts w:ascii="Bodoni MT" w:hAnsi="Bodoni MT"/>
          <w:sz w:val="28"/>
          <w:szCs w:val="28"/>
        </w:rPr>
        <w:t>-</w:t>
      </w:r>
      <w:r w:rsidRPr="00B91BFC">
        <w:rPr>
          <w:rFonts w:ascii="Bodoni MT" w:eastAsia="Calibri" w:hAnsi="Bodoni MT" w:cs="Times New Roman"/>
          <w:b/>
          <w:sz w:val="28"/>
          <w:szCs w:val="28"/>
          <w:u w:val="single"/>
          <w:lang w:val="es-AR"/>
        </w:rPr>
        <w:t xml:space="preserve"> los materiales deben venir en una bolsa solo los días de la materia: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carpeta oficio con rótulo y dos ganchos.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3 block canson oficio blanco de 8 unidades cada uno.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2 block canson oficio de color de 8 unidades cada uno.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caja de témperas de 12 unidades.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caja de fibras de 6 unidades.</w:t>
      </w:r>
    </w:p>
    <w:p w:rsidR="00AB1799" w:rsidRPr="00B91BFC" w:rsidRDefault="00AB1799" w:rsidP="00AB1799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caja de crayones JOVI de 12 unidades.</w:t>
      </w:r>
    </w:p>
    <w:p w:rsidR="00AB1799" w:rsidRPr="00B91BFC" w:rsidRDefault="00AB1799" w:rsidP="00AB1799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MATERIALES-</w:t>
      </w:r>
      <w:r w:rsidRPr="00B91BFC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>(</w:t>
      </w:r>
      <w:r w:rsidRPr="00B91BFC">
        <w:rPr>
          <w:rFonts w:ascii="Bodoni MT" w:hAnsi="Bodoni MT"/>
          <w:sz w:val="28"/>
          <w:szCs w:val="28"/>
        </w:rPr>
        <w:t>Todos los materiales deben tener nombre)</w:t>
      </w:r>
    </w:p>
    <w:p w:rsidR="00AB1799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caja mediana </w:t>
      </w:r>
      <w:r>
        <w:rPr>
          <w:rFonts w:ascii="Bodoni MT" w:hAnsi="Bodoni MT"/>
          <w:sz w:val="28"/>
          <w:szCs w:val="28"/>
        </w:rPr>
        <w:t>forrada de color rojo con lunares</w:t>
      </w:r>
      <w:r w:rsidRPr="00B91BFC">
        <w:rPr>
          <w:rFonts w:ascii="Bodoni MT" w:hAnsi="Bodoni MT"/>
          <w:sz w:val="28"/>
          <w:szCs w:val="28"/>
        </w:rPr>
        <w:t>.</w:t>
      </w:r>
    </w:p>
    <w:p w:rsidR="00AB1799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1 caja de chinches las nenas.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 xml:space="preserve">1 caja de alfileres los nenes. 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3 marcadores para pizarra blanca (2 negros y uno de color”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cinta ancha de enmascarar o trasparente.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papel de cocin</w:t>
      </w:r>
      <w:r>
        <w:rPr>
          <w:rFonts w:ascii="Bodoni MT" w:hAnsi="Bodoni MT"/>
          <w:sz w:val="28"/>
          <w:szCs w:val="28"/>
        </w:rPr>
        <w:t xml:space="preserve">a y 1 papel higiénico. 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desodorante de ambiente.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alcohol en gel mediano.</w:t>
      </w:r>
    </w:p>
    <w:p w:rsidR="00AB1799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1 cartulina de color clara.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1 cartulina de </w:t>
      </w:r>
      <w:r w:rsidRPr="00B91BFC">
        <w:rPr>
          <w:rFonts w:ascii="Bodoni MT" w:hAnsi="Bodoni MT"/>
          <w:sz w:val="28"/>
          <w:szCs w:val="28"/>
        </w:rPr>
        <w:t>fantasía.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papel afiche de color claro.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papel crepe bandera.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cartón corrugado.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2 gomas eva (una de color y otra blanca o celeste)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2 sobres de papel glasé brillante y 2 opaco.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2 plasticolas de 250cm.</w:t>
      </w:r>
    </w:p>
    <w:p w:rsidR="00AB1799" w:rsidRPr="00B91BFC" w:rsidRDefault="00AB1799" w:rsidP="00AB1799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caja de plastilinas.</w:t>
      </w:r>
    </w:p>
    <w:p w:rsidR="00AB1799" w:rsidRPr="00B91BFC" w:rsidRDefault="00AB1799" w:rsidP="00AB1799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CARTUCHERA</w:t>
      </w:r>
      <w:r w:rsidRPr="00B91BFC">
        <w:rPr>
          <w:rFonts w:ascii="Bodoni MT" w:hAnsi="Bodoni MT"/>
          <w:sz w:val="28"/>
          <w:szCs w:val="28"/>
        </w:rPr>
        <w:t>: (todos los elementos deben llevar nombre).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regla de 15 cm.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goma.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2 lápices.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</w:t>
      </w:r>
      <w:proofErr w:type="spellStart"/>
      <w:r w:rsidRPr="00B91BFC">
        <w:rPr>
          <w:rFonts w:ascii="Bodoni MT" w:hAnsi="Bodoni MT"/>
          <w:sz w:val="28"/>
          <w:szCs w:val="28"/>
        </w:rPr>
        <w:t>voligoma</w:t>
      </w:r>
      <w:proofErr w:type="spellEnd"/>
      <w:r w:rsidRPr="00B91BFC">
        <w:rPr>
          <w:rFonts w:ascii="Bodoni MT" w:hAnsi="Bodoni MT"/>
          <w:sz w:val="28"/>
          <w:szCs w:val="28"/>
        </w:rPr>
        <w:t xml:space="preserve"> mediana.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 1 caja de colores.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sacapuntas.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tijera de buen corte con punta redonda.</w:t>
      </w:r>
    </w:p>
    <w:p w:rsidR="00AB1799" w:rsidRPr="00B91BFC" w:rsidRDefault="00AB1799" w:rsidP="00AB1799">
      <w:pPr>
        <w:pStyle w:val="Prrafodelista"/>
        <w:rPr>
          <w:rFonts w:ascii="Bodoni MT" w:hAnsi="Bodoni MT"/>
          <w:sz w:val="28"/>
          <w:szCs w:val="28"/>
        </w:rPr>
      </w:pPr>
    </w:p>
    <w:p w:rsidR="00AB1799" w:rsidRPr="00B91BFC" w:rsidRDefault="00AB1799" w:rsidP="00AB1799">
      <w:pPr>
        <w:pStyle w:val="Prrafodelista"/>
        <w:rPr>
          <w:rFonts w:ascii="Bodoni MT" w:hAnsi="Bodoni MT"/>
          <w:b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</w:rPr>
        <w:t>Se les comunica que los elementos aquí dispuestos son los necesarios para empezar. La docente solicitará a principio de año: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Elementos de botiquín.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Libros de lectura.</w:t>
      </w:r>
    </w:p>
    <w:p w:rsidR="00AB1799" w:rsidRPr="00B91BFC" w:rsidRDefault="00AB1799" w:rsidP="00AB1799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Manual de grado.</w:t>
      </w:r>
    </w:p>
    <w:p w:rsidR="00AB1799" w:rsidRPr="00B91BFC" w:rsidRDefault="00AB1799" w:rsidP="00AB1799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 </w:t>
      </w:r>
    </w:p>
    <w:p w:rsidR="008E5E0F" w:rsidRDefault="008E5E0F"/>
    <w:sectPr w:rsidR="008E5E0F" w:rsidSect="00B91BFC">
      <w:pgSz w:w="11906" w:h="16838"/>
      <w:pgMar w:top="720" w:right="720" w:bottom="720" w:left="720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42BE"/>
    <w:multiLevelType w:val="hybridMultilevel"/>
    <w:tmpl w:val="55868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7A54"/>
    <w:multiLevelType w:val="hybridMultilevel"/>
    <w:tmpl w:val="76C4A6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8F5"/>
    <w:multiLevelType w:val="hybridMultilevel"/>
    <w:tmpl w:val="15CECC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99"/>
    <w:rsid w:val="001C3E5A"/>
    <w:rsid w:val="008E5E0F"/>
    <w:rsid w:val="00A130B8"/>
    <w:rsid w:val="00A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6DEE7C-ECB2-4428-B102-23E17AF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3ºGRADO</dc:creator>
  <cp:keywords/>
  <dc:description/>
  <cp:lastModifiedBy>Dario Gelves</cp:lastModifiedBy>
  <cp:revision>2</cp:revision>
  <dcterms:created xsi:type="dcterms:W3CDTF">2017-12-22T12:57:00Z</dcterms:created>
  <dcterms:modified xsi:type="dcterms:W3CDTF">2017-12-22T12:57:00Z</dcterms:modified>
</cp:coreProperties>
</file>